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604520</wp:posOffset>
            </wp:positionH>
            <wp:positionV relativeFrom="page">
              <wp:posOffset>2914650</wp:posOffset>
            </wp:positionV>
            <wp:extent cx="6353809" cy="1905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809" cy="19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3714750</wp:posOffset>
            </wp:positionV>
            <wp:extent cx="44450" cy="381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4044950</wp:posOffset>
            </wp:positionV>
            <wp:extent cx="44450" cy="4445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4381500</wp:posOffset>
            </wp:positionV>
            <wp:extent cx="44450" cy="381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5111750</wp:posOffset>
            </wp:positionV>
            <wp:extent cx="44450" cy="4445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5448300</wp:posOffset>
            </wp:positionV>
            <wp:extent cx="44450" cy="381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6007100</wp:posOffset>
            </wp:positionV>
            <wp:extent cx="44450" cy="4445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6172200</wp:posOffset>
            </wp:positionV>
            <wp:extent cx="44450" cy="381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6731000</wp:posOffset>
            </wp:positionV>
            <wp:extent cx="44450" cy="4445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7067550</wp:posOffset>
            </wp:positionV>
            <wp:extent cx="44450" cy="381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7797800</wp:posOffset>
            </wp:positionV>
            <wp:extent cx="44450" cy="4445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8134350</wp:posOffset>
            </wp:positionV>
            <wp:extent cx="44450" cy="381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46" w:after="0"/>
        <w:ind w:left="0" w:right="0"/>
      </w:pPr>
    </w:p>
    <w:p>
      <w:pPr>
        <w:autoSpaceDN w:val="0"/>
        <w:autoSpaceDE w:val="0"/>
        <w:widowControl/>
        <w:spacing w:line="300" w:lineRule="exact" w:before="0" w:after="0"/>
        <w:ind w:left="0" w:right="0" w:firstLine="0"/>
        <w:jc w:val="center"/>
      </w:pPr>
      <w:r>
        <w:rPr>
          <w:spacing w:val="-10"/>
          <w:rFonts w:ascii="helv" w:hAnsi="helv" w:eastAsia="helv"/>
          <w:color w:val="1A1E24"/>
          <w:sz w:val="30"/>
        </w:rPr>
        <w:t>ANGELA ROSE NJERI WACHEKE, Hospitality</w:t>
      </w:r>
    </w:p>
    <w:p>
      <w:pPr>
        <w:autoSpaceDN w:val="0"/>
        <w:autoSpaceDE w:val="0"/>
        <w:widowControl/>
        <w:spacing w:line="210" w:lineRule="exact" w:before="190" w:after="504"/>
        <w:ind w:left="0" w:right="0" w:firstLine="0"/>
        <w:jc w:val="center"/>
      </w:pPr>
      <w:r>
        <w:rPr>
          <w:spacing w:val="-10"/>
          <w:rFonts w:ascii="helv" w:hAnsi="helv" w:eastAsia="helv"/>
          <w:color w:val="404B5B"/>
          <w:sz w:val="21"/>
        </w:rPr>
        <w:t>Nairobi, 00100, Kenya, +254(0) 7101 75867, roseangela749@gmail.com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12" w:type="dxa"/>
      </w:tblPr>
      <w:tblGrid>
        <w:gridCol w:w="1788" w:type="dxa"/>
        <w:gridCol w:w="8218" w:type="dxa"/>
      </w:tblGrid>
      <w:tr>
        <w:trPr>
          <w:trHeight w:hRule="exact" w:val="524"/>
        </w:trPr>
        <w:tc>
          <w:tcPr>
            <w:tcW w:type="dxa" w:w="178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256" w:after="0"/>
              <w:ind w:left="8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SUMMARY</w:t>
            </w:r>
          </w:p>
        </w:tc>
        <w:tc>
          <w:tcPr>
            <w:tcW w:type="dxa" w:w="821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6" w:after="0"/>
              <w:ind w:left="718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Enthusiastic hospitality professional with over 11 years of diverse experience in</w:t>
            </w:r>
          </w:p>
        </w:tc>
      </w:tr>
    </w:tbl>
    <w:p>
      <w:pPr>
        <w:autoSpaceDN w:val="0"/>
        <w:autoSpaceDE w:val="0"/>
        <w:widowControl/>
        <w:spacing w:line="256" w:lineRule="exact" w:before="0" w:after="0"/>
        <w:ind w:left="3218" w:right="86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guest services, including management of Airbnb properties and front office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 xml:space="preserve">operations at renowned hotels. Proven expertise in optimising guest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 xml:space="preserve">experiences, maintaining a 90%+ occupancy rate, and consistently achieving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 xml:space="preserve">5-star reviews through exceptional service delivery. Adept in concierge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 xml:space="preserve">services and event coordination, ready to leverage skills to significantly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contribute to a forward-thinking organisation within the hospitality sector.</w:t>
      </w:r>
    </w:p>
    <w:p>
      <w:pPr>
        <w:autoSpaceDN w:val="0"/>
        <w:autoSpaceDE w:val="0"/>
        <w:widowControl/>
        <w:spacing w:line="206" w:lineRule="exact" w:before="536" w:after="242"/>
        <w:ind w:left="720" w:right="0" w:firstLine="0"/>
        <w:jc w:val="left"/>
      </w:pPr>
      <w:r>
        <w:rPr>
          <w:spacing w:val="-10"/>
          <w:w w:val="98.28842590500331"/>
          <w:rFonts w:ascii="helv" w:hAnsi="helv" w:eastAsia="helv"/>
          <w:color w:val="404B5B"/>
          <w:sz w:val="21"/>
        </w:rPr>
        <w:t>WORK EXPERIENCE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4440" w:type="dxa"/>
        <w:gridCol w:w="3760" w:type="dxa"/>
      </w:tblGrid>
      <w:tr>
        <w:trPr>
          <w:trHeight w:hRule="exact" w:val="350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01/2012 – 02/2013</w:t>
            </w:r>
          </w:p>
        </w:tc>
        <w:tc>
          <w:tcPr>
            <w:tcW w:type="dxa" w:w="4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Receptionist, Royal Mirage Hotel</w:t>
            </w:r>
          </w:p>
        </w:tc>
        <w:tc>
          <w:tcPr>
            <w:tcW w:type="dxa" w:w="3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Dar es salaam , Tanzania</w:t>
            </w:r>
          </w:p>
        </w:tc>
      </w:tr>
    </w:tbl>
    <w:p>
      <w:pPr>
        <w:autoSpaceDN w:val="0"/>
        <w:autoSpaceDE w:val="0"/>
        <w:widowControl/>
        <w:spacing w:line="270" w:lineRule="exact" w:before="46" w:after="0"/>
        <w:ind w:left="3578" w:right="720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Facilitated guest check-ins and check-outs, ensuring seamless front office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operations.</w:t>
      </w:r>
    </w:p>
    <w:p>
      <w:pPr>
        <w:autoSpaceDN w:val="0"/>
        <w:autoSpaceDE w:val="0"/>
        <w:widowControl/>
        <w:spacing w:line="262" w:lineRule="exact" w:before="0" w:after="0"/>
        <w:ind w:left="3578" w:right="86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Coordinated reservations and delivered concierge services customised to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guest preferences.</w:t>
      </w:r>
    </w:p>
    <w:p>
      <w:pPr>
        <w:autoSpaceDN w:val="0"/>
        <w:autoSpaceDE w:val="0"/>
        <w:widowControl/>
        <w:spacing w:line="248" w:lineRule="exact" w:before="8" w:after="226"/>
        <w:ind w:left="3578" w:right="1008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Processed payments, issued invoices, and maintained precise financial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records.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4800" w:type="dxa"/>
        <w:gridCol w:w="3400" w:type="dxa"/>
      </w:tblGrid>
      <w:tr>
        <w:trPr>
          <w:trHeight w:hRule="exact" w:val="350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03/2013 – 09/2014</w:t>
            </w:r>
          </w:p>
        </w:tc>
        <w:tc>
          <w:tcPr>
            <w:tcW w:type="dxa" w:w="48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Front Office/Receptionist, Sea Cliff Hotel</w:t>
            </w:r>
          </w:p>
        </w:tc>
        <w:tc>
          <w:tcPr>
            <w:tcW w:type="dxa" w:w="3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634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Dar es salaam , Tanzania</w:t>
            </w:r>
          </w:p>
        </w:tc>
      </w:tr>
    </w:tbl>
    <w:p>
      <w:pPr>
        <w:autoSpaceDN w:val="0"/>
        <w:autoSpaceDE w:val="0"/>
        <w:widowControl/>
        <w:spacing w:line="256" w:lineRule="exact" w:before="74" w:after="0"/>
        <w:ind w:left="3578" w:right="158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Oversaw room reservations, processed payments, and supported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concierge services.</w:t>
      </w:r>
    </w:p>
    <w:p>
      <w:pPr>
        <w:autoSpaceDN w:val="0"/>
        <w:autoSpaceDE w:val="0"/>
        <w:widowControl/>
        <w:spacing w:line="210" w:lineRule="exact" w:before="60" w:after="204"/>
        <w:ind w:left="0" w:right="872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Ensured efficient front office operations and maximised guest satisfaction.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4860" w:type="dxa"/>
        <w:gridCol w:w="3340" w:type="dxa"/>
      </w:tblGrid>
      <w:tr>
        <w:trPr>
          <w:trHeight w:hRule="exact" w:val="350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11/2014 – 04/2015</w:t>
            </w:r>
          </w:p>
        </w:tc>
        <w:tc>
          <w:tcPr>
            <w:tcW w:type="dxa" w:w="4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Travel Consultant, Alfazulu Travel Agency</w:t>
            </w:r>
          </w:p>
        </w:tc>
        <w:tc>
          <w:tcPr>
            <w:tcW w:type="dxa" w:w="3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574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Dar es salaam , Tanzania</w:t>
            </w:r>
          </w:p>
        </w:tc>
      </w:tr>
    </w:tbl>
    <w:p>
      <w:pPr>
        <w:autoSpaceDN w:val="0"/>
        <w:autoSpaceDE w:val="0"/>
        <w:widowControl/>
        <w:spacing w:line="256" w:lineRule="exact" w:before="74" w:after="218"/>
        <w:ind w:left="3456" w:right="752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 xml:space="preserve">Executed ticket reservations, issued tickets, and arranged airport transfers.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Maintained client files and facilitated the redemption of frequent flyer miles.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4520" w:type="dxa"/>
        <w:gridCol w:w="3680" w:type="dxa"/>
      </w:tblGrid>
      <w:tr>
        <w:trPr>
          <w:trHeight w:hRule="exact" w:val="352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05/2015 – 04/2016</w:t>
            </w:r>
          </w:p>
        </w:tc>
        <w:tc>
          <w:tcPr>
            <w:tcW w:type="dxa" w:w="4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Catering, Self-Employed</w:t>
            </w:r>
          </w:p>
        </w:tc>
        <w:tc>
          <w:tcPr>
            <w:tcW w:type="dxa" w:w="3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70" w:lineRule="exact" w:before="44" w:after="0"/>
        <w:ind w:left="3578" w:right="1008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Prepared and served a variety of meals, brewed beverages, and upheld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cleanliness in dining areas.</w:t>
      </w:r>
    </w:p>
    <w:p>
      <w:pPr>
        <w:autoSpaceDN w:val="0"/>
        <w:autoSpaceDE w:val="0"/>
        <w:widowControl/>
        <w:spacing w:line="210" w:lineRule="exact" w:before="46" w:after="218"/>
        <w:ind w:left="0" w:right="1608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Managed cashier responsibilities and processed customer orders.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5860" w:type="dxa"/>
        <w:gridCol w:w="2340" w:type="dxa"/>
      </w:tblGrid>
      <w:tr>
        <w:trPr>
          <w:trHeight w:hRule="exact" w:val="304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05/2016 – 03/2017</w:t>
            </w:r>
          </w:p>
        </w:tc>
        <w:tc>
          <w:tcPr>
            <w:tcW w:type="dxa" w:w="5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Mpesa Agent/Customer Representative, Cell Point</w:t>
            </w:r>
          </w:p>
        </w:tc>
        <w:tc>
          <w:tcPr>
            <w:tcW w:type="dxa" w:w="2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Thika, Kenya</w:t>
            </w:r>
          </w:p>
        </w:tc>
      </w:tr>
    </w:tbl>
    <w:p>
      <w:pPr>
        <w:autoSpaceDN w:val="0"/>
        <w:autoSpaceDE w:val="0"/>
        <w:widowControl/>
        <w:spacing w:line="210" w:lineRule="exact" w:before="10" w:after="0"/>
        <w:ind w:left="0" w:right="6270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Communications Ltd</w:t>
      </w:r>
    </w:p>
    <w:p>
      <w:pPr>
        <w:autoSpaceDN w:val="0"/>
        <w:autoSpaceDE w:val="0"/>
        <w:widowControl/>
        <w:spacing w:line="254" w:lineRule="exact" w:before="158" w:after="0"/>
        <w:ind w:left="3578" w:right="86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Executed Mpesa transactions, registered new subscribers, and promoted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Safaricom offerings.</w:t>
      </w:r>
    </w:p>
    <w:p>
      <w:pPr>
        <w:autoSpaceDN w:val="0"/>
        <w:autoSpaceDE w:val="0"/>
        <w:widowControl/>
        <w:spacing w:line="210" w:lineRule="exact" w:before="62" w:after="0"/>
        <w:ind w:left="0" w:right="1218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Addressed customer inquiries and ensured a high level of satisfaction.</w:t>
      </w:r>
    </w:p>
    <w:p>
      <w:pPr>
        <w:sectPr>
          <w:pgSz w:w="11918" w:h="16858"/>
          <w:pgMar w:top="240" w:right="240" w:bottom="240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36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615950</wp:posOffset>
            </wp:positionV>
            <wp:extent cx="44450" cy="4445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952500</wp:posOffset>
            </wp:positionV>
            <wp:extent cx="44450" cy="381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1282700</wp:posOffset>
            </wp:positionV>
            <wp:extent cx="44450" cy="4445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1619250</wp:posOffset>
            </wp:positionV>
            <wp:extent cx="44450" cy="381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1949450</wp:posOffset>
            </wp:positionV>
            <wp:extent cx="44450" cy="4445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2286000</wp:posOffset>
            </wp:positionV>
            <wp:extent cx="44450" cy="381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3009900</wp:posOffset>
            </wp:positionV>
            <wp:extent cx="44450" cy="381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3340100</wp:posOffset>
            </wp:positionV>
            <wp:extent cx="44450" cy="4445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3905250</wp:posOffset>
            </wp:positionV>
            <wp:extent cx="44450" cy="381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4235450</wp:posOffset>
            </wp:positionV>
            <wp:extent cx="44450" cy="4445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4972050</wp:posOffset>
            </wp:positionV>
            <wp:extent cx="44450" cy="381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5302250</wp:posOffset>
            </wp:positionV>
            <wp:extent cx="44450" cy="4445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6026150</wp:posOffset>
            </wp:positionV>
            <wp:extent cx="44450" cy="4445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6362700</wp:posOffset>
            </wp:positionV>
            <wp:extent cx="44450" cy="381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6921500</wp:posOffset>
            </wp:positionV>
            <wp:extent cx="44450" cy="4445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7258050</wp:posOffset>
            </wp:positionV>
            <wp:extent cx="44450" cy="381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7816850</wp:posOffset>
            </wp:positionV>
            <wp:extent cx="44450" cy="4445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8153400</wp:posOffset>
            </wp:positionV>
            <wp:extent cx="44450" cy="381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8883650</wp:posOffset>
            </wp:positionV>
            <wp:extent cx="44450" cy="4445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9220200</wp:posOffset>
            </wp:positionV>
            <wp:extent cx="44450" cy="381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9779000</wp:posOffset>
            </wp:positionV>
            <wp:extent cx="44450" cy="4445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10115550</wp:posOffset>
            </wp:positionV>
            <wp:extent cx="44450" cy="381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480" w:type="dxa"/>
        <w:gridCol w:w="4700" w:type="dxa"/>
        <w:gridCol w:w="3520" w:type="dxa"/>
      </w:tblGrid>
      <w:tr>
        <w:trPr>
          <w:trHeight w:hRule="exact" w:val="290"/>
        </w:trPr>
        <w:tc>
          <w:tcPr>
            <w:tcW w:type="dxa" w:w="24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01/2017 – Present</w:t>
            </w:r>
          </w:p>
        </w:tc>
        <w:tc>
          <w:tcPr>
            <w:tcW w:type="dxa" w:w="4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" w:after="0"/>
              <w:ind w:left="37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Airbnb Host, Self-Employed</w:t>
            </w:r>
          </w:p>
        </w:tc>
        <w:tc>
          <w:tcPr>
            <w:tcW w:type="dxa" w:w="3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56" w:lineRule="exact" w:before="74" w:after="0"/>
        <w:ind w:left="3578" w:right="86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Successfully managed an Airbnb property, hosting both international and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domestic guests.</w:t>
      </w:r>
    </w:p>
    <w:p>
      <w:pPr>
        <w:autoSpaceDN w:val="0"/>
        <w:autoSpaceDE w:val="0"/>
        <w:widowControl/>
        <w:spacing w:line="254" w:lineRule="exact" w:before="16" w:after="0"/>
        <w:ind w:left="3578" w:right="1440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Facilitated bookings, queries, and guest interactions via the Airbnb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platform.</w:t>
      </w:r>
    </w:p>
    <w:p>
      <w:pPr>
        <w:autoSpaceDN w:val="0"/>
        <w:autoSpaceDE w:val="0"/>
        <w:widowControl/>
        <w:spacing w:line="256" w:lineRule="exact" w:before="14" w:after="0"/>
        <w:ind w:left="3578" w:right="720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Ensured impeccable levels of cleanliness and organisation to exceed guest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expectations.</w:t>
      </w:r>
    </w:p>
    <w:p>
      <w:pPr>
        <w:autoSpaceDN w:val="0"/>
        <w:autoSpaceDE w:val="0"/>
        <w:widowControl/>
        <w:spacing w:line="256" w:lineRule="exact" w:before="12" w:after="0"/>
        <w:ind w:left="3578" w:right="1152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Oversaw guest check-ins and check-outs, promptly resolving issues to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maintain 5-star ratings.</w:t>
      </w:r>
    </w:p>
    <w:p>
      <w:pPr>
        <w:autoSpaceDN w:val="0"/>
        <w:autoSpaceDE w:val="0"/>
        <w:widowControl/>
        <w:spacing w:line="256" w:lineRule="exact" w:before="14" w:after="0"/>
        <w:ind w:left="3578" w:right="720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Developed innovative marketing strategies to increase bookings, including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utilising social media and crafting compelling listings.</w:t>
      </w:r>
    </w:p>
    <w:p>
      <w:pPr>
        <w:autoSpaceDN w:val="0"/>
        <w:autoSpaceDE w:val="0"/>
        <w:widowControl/>
        <w:spacing w:line="254" w:lineRule="exact" w:before="16" w:after="220"/>
        <w:ind w:left="3578" w:right="158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Achieved and sustained a 90%+ occupancy rate while consistently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receiving positive feedback for exemplary service.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5040" w:type="dxa"/>
        <w:gridCol w:w="3160" w:type="dxa"/>
      </w:tblGrid>
      <w:tr>
        <w:trPr>
          <w:trHeight w:hRule="exact" w:val="350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04/2017 – 07/2017</w:t>
            </w:r>
          </w:p>
        </w:tc>
        <w:tc>
          <w:tcPr>
            <w:tcW w:type="dxa" w:w="5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Receptionist, Vigilance Security Ltd</w:t>
            </w:r>
          </w:p>
        </w:tc>
        <w:tc>
          <w:tcPr>
            <w:tcW w:type="dxa" w:w="3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70" w:lineRule="exact" w:before="46" w:after="0"/>
        <w:ind w:left="3578" w:right="1152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Performed data entry, organised document filing, and managed phone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inquiries.</w:t>
      </w:r>
    </w:p>
    <w:p>
      <w:pPr>
        <w:autoSpaceDN w:val="0"/>
        <w:autoSpaceDE w:val="0"/>
        <w:widowControl/>
        <w:spacing w:line="210" w:lineRule="exact" w:before="44" w:after="220"/>
        <w:ind w:left="0" w:right="1082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Coordinated schedules and provided administrative support as needed.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5000" w:type="dxa"/>
        <w:gridCol w:w="3200" w:type="dxa"/>
      </w:tblGrid>
      <w:tr>
        <w:trPr>
          <w:trHeight w:hRule="exact" w:val="350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07/2017 – 02/2018</w:t>
            </w:r>
          </w:p>
        </w:tc>
        <w:tc>
          <w:tcPr>
            <w:tcW w:type="dxa" w:w="5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Laundry Attendant, Self-Employed</w:t>
            </w:r>
          </w:p>
        </w:tc>
        <w:tc>
          <w:tcPr>
            <w:tcW w:type="dxa" w:w="3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72" w:lineRule="exact" w:before="42" w:after="0"/>
        <w:ind w:left="3578" w:right="86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Operated laundry equipment for private and commercial clients, ensuring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timely service delivery.</w:t>
      </w:r>
    </w:p>
    <w:p>
      <w:pPr>
        <w:autoSpaceDN w:val="0"/>
        <w:autoSpaceDE w:val="0"/>
        <w:widowControl/>
        <w:spacing w:line="262" w:lineRule="exact" w:before="0" w:after="204"/>
        <w:ind w:left="3578" w:right="1296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Maintained garment care standards, including sorting, washing, and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ironing.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4900" w:type="dxa"/>
        <w:gridCol w:w="3300" w:type="dxa"/>
      </w:tblGrid>
      <w:tr>
        <w:trPr>
          <w:trHeight w:hRule="exact" w:val="352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03/2018 – 12/2019</w:t>
            </w:r>
          </w:p>
        </w:tc>
        <w:tc>
          <w:tcPr>
            <w:tcW w:type="dxa" w:w="49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Waitress, The Vogue Restaurant</w:t>
            </w:r>
          </w:p>
        </w:tc>
        <w:tc>
          <w:tcPr>
            <w:tcW w:type="dxa" w:w="3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34" w:lineRule="exact" w:before="96" w:after="0"/>
        <w:ind w:left="3578" w:right="1152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Welcomed guests, recorded orders, and delivered food and beverage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service.</w:t>
      </w:r>
    </w:p>
    <w:p>
      <w:pPr>
        <w:autoSpaceDN w:val="0"/>
        <w:autoSpaceDE w:val="0"/>
        <w:widowControl/>
        <w:spacing w:line="210" w:lineRule="exact" w:before="80" w:after="204"/>
        <w:ind w:left="0" w:right="1218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Supported special events and enhanced overall customer satisfaction.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6080" w:type="dxa"/>
        <w:gridCol w:w="2120" w:type="dxa"/>
      </w:tblGrid>
      <w:tr>
        <w:trPr>
          <w:trHeight w:hRule="exact" w:val="312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11/2018 – 04/2021</w:t>
            </w:r>
          </w:p>
        </w:tc>
        <w:tc>
          <w:tcPr>
            <w:tcW w:type="dxa" w:w="6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Concierge (Hospitality Services), Freelance at Airbnb and</w:t>
            </w:r>
          </w:p>
        </w:tc>
        <w:tc>
          <w:tcPr>
            <w:tcW w:type="dxa" w:w="2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10" w:lineRule="exact" w:before="18" w:after="0"/>
        <w:ind w:left="0" w:right="7618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Hotels</w:t>
      </w:r>
    </w:p>
    <w:p>
      <w:pPr>
        <w:autoSpaceDN w:val="0"/>
        <w:autoSpaceDE w:val="0"/>
        <w:widowControl/>
        <w:spacing w:line="270" w:lineRule="exact" w:before="126" w:after="0"/>
        <w:ind w:left="3578" w:right="1008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Assisted guests with travel arrangements, recommended local activities,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and accommodated special requests.</w:t>
      </w:r>
    </w:p>
    <w:p>
      <w:pPr>
        <w:autoSpaceDN w:val="0"/>
        <w:autoSpaceDE w:val="0"/>
        <w:widowControl/>
        <w:spacing w:line="210" w:lineRule="exact" w:before="46" w:after="218"/>
        <w:ind w:left="0" w:right="1998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Delivered personalised services to elevate guest experiences.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5000" w:type="dxa"/>
        <w:gridCol w:w="3200" w:type="dxa"/>
      </w:tblGrid>
      <w:tr>
        <w:trPr>
          <w:trHeight w:hRule="exact" w:val="352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01/2020 – 12/2021</w:t>
            </w:r>
          </w:p>
        </w:tc>
        <w:tc>
          <w:tcPr>
            <w:tcW w:type="dxa" w:w="5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Shop Attendant, Local Retail Store</w:t>
            </w:r>
          </w:p>
        </w:tc>
        <w:tc>
          <w:tcPr>
            <w:tcW w:type="dxa" w:w="3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50" w:lineRule="exact" w:before="64" w:after="0"/>
        <w:ind w:left="3578" w:right="158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Guided customers with their purchases, monitored inventory, and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maintained store cleanliness.</w:t>
      </w:r>
    </w:p>
    <w:p>
      <w:pPr>
        <w:autoSpaceDN w:val="0"/>
        <w:autoSpaceDE w:val="0"/>
        <w:widowControl/>
        <w:spacing w:line="210" w:lineRule="exact" w:before="66" w:after="218"/>
        <w:ind w:left="0" w:right="1412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Exceeding sales targets while enhancing the shopping environment.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5120" w:type="dxa"/>
        <w:gridCol w:w="3080" w:type="dxa"/>
      </w:tblGrid>
      <w:tr>
        <w:trPr>
          <w:trHeight w:hRule="exact" w:val="352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06/2021 – 12/2023</w:t>
            </w:r>
          </w:p>
        </w:tc>
        <w:tc>
          <w:tcPr>
            <w:tcW w:type="dxa" w:w="5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Child Care Services, Private Families</w:t>
            </w:r>
          </w:p>
        </w:tc>
        <w:tc>
          <w:tcPr>
            <w:tcW w:type="dxa" w:w="3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50" w:lineRule="exact" w:before="64" w:after="0"/>
        <w:ind w:left="3578" w:right="158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Cared for children, coordinated routines, and planned educational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activities.</w:t>
      </w:r>
    </w:p>
    <w:p>
      <w:pPr>
        <w:autoSpaceDN w:val="0"/>
        <w:autoSpaceDE w:val="0"/>
        <w:widowControl/>
        <w:spacing w:line="270" w:lineRule="exact" w:before="6" w:after="204"/>
        <w:ind w:left="3578" w:right="1872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Fostered a safe and engaging environment conducive to child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development.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500" w:type="dxa"/>
        <w:gridCol w:w="5100" w:type="dxa"/>
        <w:gridCol w:w="3100" w:type="dxa"/>
      </w:tblGrid>
      <w:tr>
        <w:trPr>
          <w:trHeight w:hRule="exact" w:val="350"/>
        </w:trPr>
        <w:tc>
          <w:tcPr>
            <w:tcW w:type="dxa" w:w="2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01/2022 – 11/2024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Housekeeping Staff, Self-Employed</w:t>
            </w:r>
          </w:p>
        </w:tc>
        <w:tc>
          <w:tcPr>
            <w:tcW w:type="dxa" w:w="3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Karen , Kenya</w:t>
            </w:r>
          </w:p>
        </w:tc>
      </w:tr>
    </w:tbl>
    <w:p>
      <w:pPr>
        <w:autoSpaceDN w:val="0"/>
        <w:autoSpaceDE w:val="0"/>
        <w:widowControl/>
        <w:spacing w:line="234" w:lineRule="exact" w:before="96" w:after="0"/>
        <w:ind w:left="3578" w:right="864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Ensured cleanliness and organisation in residential properties and rental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units.</w:t>
      </w:r>
    </w:p>
    <w:p>
      <w:pPr>
        <w:autoSpaceDN w:val="0"/>
        <w:autoSpaceDE w:val="0"/>
        <w:widowControl/>
        <w:spacing w:line="210" w:lineRule="exact" w:before="82" w:after="204"/>
        <w:ind w:left="0" w:right="1548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Delivered deep cleaning, laundry, and home organisation services.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480" w:type="dxa"/>
        <w:gridCol w:w="4720" w:type="dxa"/>
        <w:gridCol w:w="3500" w:type="dxa"/>
      </w:tblGrid>
      <w:tr>
        <w:trPr>
          <w:trHeight w:hRule="exact" w:val="350"/>
        </w:trPr>
        <w:tc>
          <w:tcPr>
            <w:tcW w:type="dxa" w:w="24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02/2022 – Present</w:t>
            </w:r>
          </w:p>
        </w:tc>
        <w:tc>
          <w:tcPr>
            <w:tcW w:type="dxa" w:w="4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37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Butler, Private Residences</w:t>
            </w:r>
          </w:p>
        </w:tc>
        <w:tc>
          <w:tcPr>
            <w:tcW w:type="dxa" w:w="3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Karen, Kenya</w:t>
            </w:r>
          </w:p>
        </w:tc>
      </w:tr>
    </w:tbl>
    <w:p>
      <w:pPr>
        <w:autoSpaceDN w:val="0"/>
        <w:autoSpaceDE w:val="0"/>
        <w:widowControl/>
        <w:spacing w:line="256" w:lineRule="exact" w:before="74" w:after="0"/>
        <w:ind w:left="3578" w:right="1008" w:firstLine="0"/>
        <w:jc w:val="left"/>
      </w:pPr>
      <w:r>
        <w:rPr>
          <w:spacing w:val="-10"/>
          <w:rFonts w:ascii="helv" w:hAnsi="helv" w:eastAsia="helv"/>
          <w:color w:val="404B5B"/>
          <w:sz w:val="21"/>
        </w:rPr>
        <w:t xml:space="preserve">Provided bespoke services to clients, overseeing event coordination and </w:t>
      </w:r>
      <w:r>
        <w:br/>
      </w:r>
      <w:r>
        <w:rPr>
          <w:spacing w:val="-10"/>
          <w:rFonts w:ascii="helv" w:hAnsi="helv" w:eastAsia="helv"/>
          <w:color w:val="404B5B"/>
          <w:sz w:val="21"/>
        </w:rPr>
        <w:t>household management.</w:t>
      </w:r>
    </w:p>
    <w:p>
      <w:pPr>
        <w:autoSpaceDN w:val="0"/>
        <w:autoSpaceDE w:val="0"/>
        <w:widowControl/>
        <w:spacing w:line="210" w:lineRule="exact" w:before="60" w:after="0"/>
        <w:ind w:left="0" w:right="1622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Directed staff, managed inventories, and fulfilled special requests.</w:t>
      </w:r>
    </w:p>
    <w:p>
      <w:pPr>
        <w:sectPr>
          <w:pgSz w:w="11918" w:h="16858"/>
          <w:pgMar w:top="240" w:right="240" w:bottom="7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2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604520</wp:posOffset>
            </wp:positionH>
            <wp:positionV relativeFrom="page">
              <wp:posOffset>304800</wp:posOffset>
            </wp:positionV>
            <wp:extent cx="6353809" cy="1905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809" cy="19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1276350</wp:posOffset>
            </wp:positionV>
            <wp:extent cx="44450" cy="381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2171700</wp:posOffset>
            </wp:positionV>
            <wp:extent cx="44450" cy="381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2895600</wp:posOffset>
            </wp:positionV>
            <wp:extent cx="44450" cy="381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3625850</wp:posOffset>
            </wp:positionV>
            <wp:extent cx="44450" cy="4445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2190750</wp:posOffset>
            </wp:positionH>
            <wp:positionV relativeFrom="page">
              <wp:posOffset>7581900</wp:posOffset>
            </wp:positionV>
            <wp:extent cx="1784350" cy="381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4381500</wp:posOffset>
            </wp:positionH>
            <wp:positionV relativeFrom="page">
              <wp:posOffset>7581900</wp:posOffset>
            </wp:positionV>
            <wp:extent cx="38100" cy="381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4572000</wp:posOffset>
            </wp:positionH>
            <wp:positionV relativeFrom="page">
              <wp:posOffset>7581900</wp:posOffset>
            </wp:positionV>
            <wp:extent cx="1784350" cy="381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6762750</wp:posOffset>
            </wp:positionH>
            <wp:positionV relativeFrom="page">
              <wp:posOffset>7581900</wp:posOffset>
            </wp:positionV>
            <wp:extent cx="38100" cy="381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06" w:lineRule="exact" w:before="288" w:after="242"/>
        <w:ind w:left="720" w:right="0" w:firstLine="0"/>
        <w:jc w:val="left"/>
      </w:pPr>
      <w:r>
        <w:rPr>
          <w:spacing w:val="-10"/>
          <w:w w:val="98.32698576808913"/>
          <w:rFonts w:ascii="helv" w:hAnsi="helv" w:eastAsia="helv"/>
          <w:color w:val="404B5B"/>
          <w:sz w:val="21"/>
        </w:rPr>
        <w:t>EDUCATION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480" w:type="dxa"/>
        <w:gridCol w:w="5760" w:type="dxa"/>
        <w:gridCol w:w="2460" w:type="dxa"/>
      </w:tblGrid>
      <w:tr>
        <w:trPr>
          <w:trHeight w:hRule="exact" w:val="312"/>
        </w:trPr>
        <w:tc>
          <w:tcPr>
            <w:tcW w:type="dxa" w:w="24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03/2025 – Present</w:t>
            </w:r>
          </w:p>
        </w:tc>
        <w:tc>
          <w:tcPr>
            <w:tcW w:type="dxa" w:w="5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7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EBU- European Business Institute of Luxembourg</w:t>
            </w:r>
          </w:p>
        </w:tc>
        <w:tc>
          <w:tcPr>
            <w:tcW w:type="dxa" w:w="2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10" w:lineRule="exact" w:before="22" w:after="0"/>
        <w:ind w:left="0" w:right="2430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Certificate in special needs education and inclusive approach</w:t>
      </w:r>
    </w:p>
    <w:p>
      <w:pPr>
        <w:autoSpaceDN w:val="0"/>
        <w:autoSpaceDE w:val="0"/>
        <w:widowControl/>
        <w:spacing w:line="210" w:lineRule="exact" w:before="160" w:after="226"/>
        <w:ind w:left="0" w:right="6944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Grade B+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200" w:type="dxa"/>
        <w:gridCol w:w="6440" w:type="dxa"/>
        <w:gridCol w:w="2060" w:type="dxa"/>
      </w:tblGrid>
      <w:tr>
        <w:trPr>
          <w:trHeight w:hRule="exact" w:val="320"/>
        </w:trPr>
        <w:tc>
          <w:tcPr>
            <w:tcW w:type="dxa" w:w="2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360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2009 – 2010</w:t>
            </w:r>
          </w:p>
        </w:tc>
        <w:tc>
          <w:tcPr>
            <w:tcW w:type="dxa" w:w="6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6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IATA Training and Development,Global Institute of Tourism</w:t>
            </w:r>
          </w:p>
        </w:tc>
        <w:tc>
          <w:tcPr>
            <w:tcW w:type="dxa" w:w="2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254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Nairobi , Kenya</w:t>
            </w:r>
          </w:p>
        </w:tc>
      </w:tr>
    </w:tbl>
    <w:p>
      <w:pPr>
        <w:autoSpaceDN w:val="0"/>
        <w:autoSpaceDE w:val="0"/>
        <w:widowControl/>
        <w:spacing w:line="210" w:lineRule="exact" w:before="30" w:after="0"/>
        <w:ind w:left="0" w:right="6958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Management</w:t>
      </w:r>
    </w:p>
    <w:p>
      <w:pPr>
        <w:autoSpaceDN w:val="0"/>
        <w:autoSpaceDE w:val="0"/>
        <w:widowControl/>
        <w:spacing w:line="210" w:lineRule="exact" w:before="46" w:after="0"/>
        <w:ind w:left="0" w:right="5320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Diploma in Tourism and Travel</w:t>
      </w:r>
    </w:p>
    <w:p>
      <w:pPr>
        <w:autoSpaceDN w:val="0"/>
        <w:autoSpaceDE w:val="0"/>
        <w:widowControl/>
        <w:spacing w:line="210" w:lineRule="exact" w:before="158" w:after="226"/>
        <w:ind w:left="0" w:right="6736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Grade Pass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200" w:type="dxa"/>
        <w:gridCol w:w="4820" w:type="dxa"/>
        <w:gridCol w:w="3680" w:type="dxa"/>
      </w:tblGrid>
      <w:tr>
        <w:trPr>
          <w:trHeight w:hRule="exact" w:val="320"/>
        </w:trPr>
        <w:tc>
          <w:tcPr>
            <w:tcW w:type="dxa" w:w="2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360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2005 – 2009</w:t>
            </w:r>
          </w:p>
        </w:tc>
        <w:tc>
          <w:tcPr>
            <w:tcW w:type="dxa" w:w="4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6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St. Elizabeth Academy</w:t>
            </w:r>
          </w:p>
        </w:tc>
        <w:tc>
          <w:tcPr>
            <w:tcW w:type="dxa" w:w="3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Karen, Kenya</w:t>
            </w:r>
          </w:p>
        </w:tc>
      </w:tr>
    </w:tbl>
    <w:p>
      <w:pPr>
        <w:autoSpaceDN w:val="0"/>
        <w:autoSpaceDE w:val="0"/>
        <w:widowControl/>
        <w:spacing w:line="210" w:lineRule="exact" w:before="30" w:after="0"/>
        <w:ind w:left="0" w:right="5286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High School Certificate (KCSE)</w:t>
      </w:r>
    </w:p>
    <w:p>
      <w:pPr>
        <w:autoSpaceDN w:val="0"/>
        <w:autoSpaceDE w:val="0"/>
        <w:widowControl/>
        <w:spacing w:line="210" w:lineRule="exact" w:before="144" w:after="242"/>
        <w:ind w:left="0" w:right="6928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Grade C+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60" w:type="dxa"/>
      </w:tblPr>
      <w:tblGrid>
        <w:gridCol w:w="2200" w:type="dxa"/>
        <w:gridCol w:w="5160" w:type="dxa"/>
        <w:gridCol w:w="3340" w:type="dxa"/>
      </w:tblGrid>
      <w:tr>
        <w:trPr>
          <w:trHeight w:hRule="exact" w:val="312"/>
        </w:trPr>
        <w:tc>
          <w:tcPr>
            <w:tcW w:type="dxa" w:w="2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360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1996 – 2004</w:t>
            </w:r>
          </w:p>
        </w:tc>
        <w:tc>
          <w:tcPr>
            <w:tcW w:type="dxa" w:w="5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6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Thika Muslim Primary School</w:t>
            </w:r>
          </w:p>
        </w:tc>
        <w:tc>
          <w:tcPr>
            <w:tcW w:type="dxa" w:w="3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35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Thika, Kenya</w:t>
            </w:r>
          </w:p>
        </w:tc>
      </w:tr>
    </w:tbl>
    <w:p>
      <w:pPr>
        <w:autoSpaceDN w:val="0"/>
        <w:autoSpaceDE w:val="0"/>
        <w:widowControl/>
        <w:spacing w:line="210" w:lineRule="exact" w:before="22" w:after="0"/>
        <w:ind w:left="0" w:right="4986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Primary School Certificate (KCPE)</w:t>
      </w:r>
    </w:p>
    <w:p>
      <w:pPr>
        <w:autoSpaceDN w:val="0"/>
        <w:autoSpaceDE w:val="0"/>
        <w:widowControl/>
        <w:spacing w:line="210" w:lineRule="exact" w:before="158" w:after="272"/>
        <w:ind w:left="0" w:right="7050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Grade C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12" w:type="dxa"/>
      </w:tblPr>
      <w:tblGrid>
        <w:gridCol w:w="1608" w:type="dxa"/>
        <w:gridCol w:w="3780" w:type="dxa"/>
        <w:gridCol w:w="4618" w:type="dxa"/>
      </w:tblGrid>
      <w:tr>
        <w:trPr>
          <w:trHeight w:hRule="exact" w:val="540"/>
        </w:trPr>
        <w:tc>
          <w:tcPr>
            <w:tcW w:type="dxa" w:w="160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4" w:after="0"/>
              <w:ind w:left="8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SKILLS</w:t>
            </w:r>
          </w:p>
        </w:tc>
        <w:tc>
          <w:tcPr>
            <w:tcW w:type="dxa" w:w="3780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4" w:after="0"/>
              <w:ind w:left="0" w:right="0" w:firstLine="0"/>
              <w:jc w:val="center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Microsoft Office Suite</w:t>
            </w:r>
          </w:p>
        </w:tc>
        <w:tc>
          <w:tcPr>
            <w:tcW w:type="dxa" w:w="461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4" w:after="0"/>
              <w:ind w:left="862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Internet Research</w:t>
            </w:r>
          </w:p>
        </w:tc>
      </w:tr>
    </w:tbl>
    <w:p>
      <w:pPr>
        <w:autoSpaceDN w:val="0"/>
        <w:tabs>
          <w:tab w:pos="6962" w:val="left"/>
        </w:tabs>
        <w:autoSpaceDE w:val="0"/>
        <w:widowControl/>
        <w:spacing w:line="212" w:lineRule="exact" w:before="122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Airbnb platform operations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Social Media Marketing</w:t>
      </w:r>
    </w:p>
    <w:p>
      <w:pPr>
        <w:autoSpaceDN w:val="0"/>
        <w:tabs>
          <w:tab w:pos="6962" w:val="left"/>
        </w:tabs>
        <w:autoSpaceDE w:val="0"/>
        <w:widowControl/>
        <w:spacing w:line="230" w:lineRule="exact" w:before="124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Documentation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Hospitality Operations</w:t>
      </w:r>
    </w:p>
    <w:p>
      <w:pPr>
        <w:autoSpaceDN w:val="0"/>
        <w:tabs>
          <w:tab w:pos="6962" w:val="left"/>
        </w:tabs>
        <w:autoSpaceDE w:val="0"/>
        <w:widowControl/>
        <w:spacing w:line="210" w:lineRule="exact" w:before="180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Airbnb hosting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housekeeping</w:t>
      </w:r>
    </w:p>
    <w:p>
      <w:pPr>
        <w:autoSpaceDN w:val="0"/>
        <w:tabs>
          <w:tab w:pos="6962" w:val="left"/>
        </w:tabs>
        <w:autoSpaceDE w:val="0"/>
        <w:widowControl/>
        <w:spacing w:line="210" w:lineRule="exact" w:before="166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concierge services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food and beverage operations</w:t>
      </w:r>
    </w:p>
    <w:p>
      <w:pPr>
        <w:autoSpaceDN w:val="0"/>
        <w:tabs>
          <w:tab w:pos="6962" w:val="left"/>
        </w:tabs>
        <w:autoSpaceDE w:val="0"/>
        <w:widowControl/>
        <w:spacing w:line="210" w:lineRule="exact" w:before="158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Customer Service Excellence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Communication</w:t>
      </w:r>
    </w:p>
    <w:p>
      <w:pPr>
        <w:autoSpaceDN w:val="0"/>
        <w:tabs>
          <w:tab w:pos="6962" w:val="left"/>
        </w:tabs>
        <w:autoSpaceDE w:val="0"/>
        <w:widowControl/>
        <w:spacing w:line="210" w:lineRule="exact" w:before="186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Interpersonal Skills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Multitasking</w:t>
      </w:r>
    </w:p>
    <w:p>
      <w:pPr>
        <w:autoSpaceDN w:val="0"/>
        <w:tabs>
          <w:tab w:pos="6962" w:val="left"/>
        </w:tabs>
        <w:autoSpaceDE w:val="0"/>
        <w:widowControl/>
        <w:spacing w:line="230" w:lineRule="exact" w:before="140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Adaptability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Attention to Detail</w:t>
      </w:r>
    </w:p>
    <w:p>
      <w:pPr>
        <w:autoSpaceDN w:val="0"/>
        <w:tabs>
          <w:tab w:pos="6962" w:val="left"/>
        </w:tabs>
        <w:autoSpaceDE w:val="0"/>
        <w:widowControl/>
        <w:spacing w:line="230" w:lineRule="exact" w:before="124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Inclusive Education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Special Needs Support</w:t>
      </w:r>
    </w:p>
    <w:p>
      <w:pPr>
        <w:autoSpaceDN w:val="0"/>
        <w:tabs>
          <w:tab w:pos="6962" w:val="left"/>
        </w:tabs>
        <w:autoSpaceDE w:val="0"/>
        <w:widowControl/>
        <w:spacing w:line="210" w:lineRule="exact" w:before="180" w:after="166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Child Development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Learning Support Strategies</w:t>
      </w:r>
    </w:p>
    <w:p>
      <w:pPr>
        <w:sectPr>
          <w:pgSz w:w="11918" w:h="16858"/>
          <w:pgMar w:top="240" w:right="240" w:bottom="240" w:left="240" w:header="720" w:footer="720" w:gutter="0"/>
          <w:cols/>
          <w:docGrid w:linePitch="360"/>
        </w:sectPr>
      </w:pPr>
    </w:p>
    <w:p>
      <w:pPr>
        <w:autoSpaceDN w:val="0"/>
        <w:tabs>
          <w:tab w:pos="6962" w:val="left"/>
        </w:tabs>
        <w:autoSpaceDE w:val="0"/>
        <w:widowControl/>
        <w:spacing w:line="210" w:lineRule="exact" w:before="0" w:after="0"/>
        <w:ind w:left="3218" w:right="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Classroom Adaptations for Diverse </w:t>
      </w:r>
      <w:r>
        <w:tab/>
      </w:r>
      <w:r>
        <w:rPr>
          <w:spacing w:val="-10"/>
          <w:rFonts w:ascii="helv" w:hAnsi="helv" w:eastAsia="helv"/>
          <w:color w:val="1A1E24"/>
          <w:sz w:val="21"/>
        </w:rPr>
        <w:t>Behaviour Management</w:t>
      </w:r>
    </w:p>
    <w:p>
      <w:pPr>
        <w:autoSpaceDN w:val="0"/>
        <w:autoSpaceDE w:val="0"/>
        <w:widowControl/>
        <w:spacing w:line="210" w:lineRule="exact" w:before="60" w:after="0"/>
        <w:ind w:left="0" w:right="6702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Learning Needs</w:t>
      </w:r>
    </w:p>
    <w:p>
      <w:pPr>
        <w:autoSpaceDN w:val="0"/>
        <w:autoSpaceDE w:val="0"/>
        <w:widowControl/>
        <w:spacing w:line="210" w:lineRule="exact" w:before="166" w:after="262"/>
        <w:ind w:left="0" w:right="5442" w:firstLine="0"/>
        <w:jc w:val="right"/>
      </w:pPr>
      <w:r>
        <w:rPr>
          <w:spacing w:val="-10"/>
          <w:rFonts w:ascii="helv" w:hAnsi="helv" w:eastAsia="helv"/>
          <w:color w:val="1A1E24"/>
          <w:sz w:val="21"/>
        </w:rPr>
        <w:t>Individualised Learning Plans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12" w:type="dxa"/>
      </w:tblPr>
      <w:tblGrid>
        <w:gridCol w:w="1888" w:type="dxa"/>
        <w:gridCol w:w="3220" w:type="dxa"/>
        <w:gridCol w:w="4898" w:type="dxa"/>
      </w:tblGrid>
      <w:tr>
        <w:trPr>
          <w:trHeight w:hRule="exact" w:val="482"/>
        </w:trPr>
        <w:tc>
          <w:tcPr>
            <w:tcW w:type="dxa" w:w="188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258" w:after="0"/>
              <w:ind w:left="8" w:right="0" w:firstLine="0"/>
              <w:jc w:val="lef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LANGUAGES</w:t>
            </w:r>
          </w:p>
        </w:tc>
        <w:tc>
          <w:tcPr>
            <w:tcW w:type="dxa" w:w="3220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276" w:after="0"/>
              <w:ind w:left="61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English</w:t>
            </w:r>
            <w:r>
              <w:rPr>
                <w:spacing w:val="-10"/>
                <w:rFonts w:ascii="helv" w:hAnsi="helv" w:eastAsia="helv"/>
                <w:color w:val="666F7C"/>
                <w:sz w:val="21"/>
              </w:rPr>
              <w:t xml:space="preserve"> (Fluent)</w:t>
            </w:r>
          </w:p>
        </w:tc>
        <w:tc>
          <w:tcPr>
            <w:tcW w:type="dxa" w:w="489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256" w:after="0"/>
              <w:ind w:left="1142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Swahili</w:t>
            </w:r>
            <w:r>
              <w:rPr>
                <w:spacing w:val="-10"/>
                <w:rFonts w:ascii="helv" w:hAnsi="helv" w:eastAsia="helv"/>
                <w:color w:val="666F7C"/>
                <w:sz w:val="21"/>
              </w:rPr>
              <w:t xml:space="preserve"> (Fluent)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1918" w:h="16858"/>
          <w:pgMar w:top="240" w:right="240" w:bottom="240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2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712" w:type="dxa"/>
      </w:tblPr>
      <w:tblGrid>
        <w:gridCol w:w="1948" w:type="dxa"/>
        <w:gridCol w:w="3760" w:type="dxa"/>
        <w:gridCol w:w="4298" w:type="dxa"/>
      </w:tblGrid>
      <w:tr>
        <w:trPr>
          <w:trHeight w:hRule="exact" w:val="530"/>
        </w:trPr>
        <w:tc>
          <w:tcPr>
            <w:tcW w:type="dxa" w:w="194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256" w:after="0"/>
              <w:ind w:left="8" w:right="0" w:firstLine="0"/>
              <w:jc w:val="left"/>
            </w:pPr>
            <w:r>
              <w:rPr>
                <w:spacing w:val="-10"/>
                <w:w w:val="98.52697310198964"/>
                <w:rFonts w:ascii="helv" w:hAnsi="helv" w:eastAsia="helv"/>
                <w:color w:val="404B5B"/>
                <w:sz w:val="21"/>
              </w:rPr>
              <w:t>REFERENCES</w:t>
            </w:r>
          </w:p>
        </w:tc>
        <w:tc>
          <w:tcPr>
            <w:tcW w:type="dxa" w:w="3760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4" w:after="0"/>
              <w:ind w:left="558" w:right="0" w:firstLine="0"/>
              <w:jc w:val="left"/>
            </w:pPr>
            <w:r>
              <w:rPr>
                <w:spacing w:val="-10"/>
                <w:rFonts w:ascii="helv" w:hAnsi="helv" w:eastAsia="helv"/>
                <w:color w:val="1A1E24"/>
                <w:sz w:val="21"/>
              </w:rPr>
              <w:t>James Kamau</w:t>
            </w:r>
          </w:p>
        </w:tc>
        <w:tc>
          <w:tcPr>
            <w:tcW w:type="dxa" w:w="4298"/>
            <w:tcBorders>
              <w:top w:sz="12.0" w:val="single" w:color="383D45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4" w:after="0"/>
              <w:ind w:left="0" w:right="14" w:firstLine="0"/>
              <w:jc w:val="right"/>
            </w:pPr>
            <w:r>
              <w:rPr>
                <w:spacing w:val="-10"/>
                <w:rFonts w:ascii="helv" w:hAnsi="helv" w:eastAsia="helv"/>
                <w:color w:val="404B5B"/>
                <w:sz w:val="21"/>
              </w:rPr>
              <w:t>jkamaukungu@gmail.com</w:t>
            </w:r>
          </w:p>
        </w:tc>
      </w:tr>
    </w:tbl>
    <w:p>
      <w:pPr>
        <w:autoSpaceDN w:val="0"/>
        <w:autoSpaceDE w:val="0"/>
        <w:widowControl/>
        <w:spacing w:line="240" w:lineRule="exact" w:before="0" w:after="0"/>
        <w:ind w:left="3218" w:right="4176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Private residence owner, private residence </w:t>
      </w:r>
      <w:r>
        <w:br/>
      </w:r>
      <w:r>
        <w:rPr>
          <w:spacing w:val="-10"/>
          <w:rFonts w:ascii="helv" w:hAnsi="helv" w:eastAsia="helv"/>
          <w:color w:val="1A1E24"/>
          <w:sz w:val="21"/>
        </w:rPr>
        <w:t>(Housekeeping services)</w:t>
      </w:r>
    </w:p>
    <w:p>
      <w:pPr>
        <w:autoSpaceDN w:val="0"/>
        <w:autoSpaceDE w:val="0"/>
        <w:widowControl/>
        <w:spacing w:line="210" w:lineRule="exact" w:before="120" w:after="0"/>
        <w:ind w:left="0" w:right="7326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Employer</w:t>
      </w:r>
    </w:p>
    <w:p>
      <w:pPr>
        <w:autoSpaceDN w:val="0"/>
        <w:tabs>
          <w:tab w:pos="9028" w:val="left"/>
        </w:tabs>
        <w:autoSpaceDE w:val="0"/>
        <w:widowControl/>
        <w:spacing w:line="290" w:lineRule="exact" w:before="184" w:after="0"/>
        <w:ind w:left="3218" w:right="72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Olga Zachariah </w:t>
      </w:r>
      <w:r>
        <w:tab/>
      </w:r>
      <w:r>
        <w:rPr>
          <w:spacing w:val="-10"/>
          <w:rFonts w:ascii="helv" w:hAnsi="helv" w:eastAsia="helv"/>
          <w:color w:val="404B5B"/>
          <w:sz w:val="21"/>
        </w:rPr>
        <w:t xml:space="preserve">+254 713 644701 </w:t>
      </w:r>
      <w:r>
        <w:br/>
      </w:r>
      <w:r>
        <w:rPr>
          <w:spacing w:val="-10"/>
          <w:rFonts w:ascii="helv" w:hAnsi="helv" w:eastAsia="helv"/>
          <w:color w:val="1A1E24"/>
          <w:sz w:val="21"/>
        </w:rPr>
        <w:t>Private residence owner , private residence (Butler services)</w:t>
      </w:r>
    </w:p>
    <w:p>
      <w:pPr>
        <w:autoSpaceDN w:val="0"/>
        <w:autoSpaceDE w:val="0"/>
        <w:widowControl/>
        <w:spacing w:line="210" w:lineRule="exact" w:before="106" w:after="0"/>
        <w:ind w:left="0" w:right="7326" w:firstLine="0"/>
        <w:jc w:val="right"/>
      </w:pPr>
      <w:r>
        <w:rPr>
          <w:spacing w:val="-10"/>
          <w:rFonts w:ascii="helv" w:hAnsi="helv" w:eastAsia="helv"/>
          <w:color w:val="404B5B"/>
          <w:sz w:val="21"/>
        </w:rPr>
        <w:t>Employer</w:t>
      </w:r>
    </w:p>
    <w:p>
      <w:pPr>
        <w:autoSpaceDN w:val="0"/>
        <w:tabs>
          <w:tab w:pos="8968" w:val="left"/>
        </w:tabs>
        <w:autoSpaceDE w:val="0"/>
        <w:widowControl/>
        <w:spacing w:line="274" w:lineRule="exact" w:before="216" w:after="0"/>
        <w:ind w:left="3218" w:right="72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Mr.Ason Manyala </w:t>
      </w:r>
      <w:r>
        <w:tab/>
      </w:r>
      <w:r>
        <w:rPr>
          <w:spacing w:val="-10"/>
          <w:rFonts w:ascii="helv" w:hAnsi="helv" w:eastAsia="helv"/>
          <w:color w:val="404B5B"/>
          <w:sz w:val="21"/>
        </w:rPr>
        <w:t xml:space="preserve">+254 729 562 622 </w:t>
      </w:r>
      <w:r>
        <w:br/>
      </w:r>
      <w:r>
        <w:rPr>
          <w:spacing w:val="-10"/>
          <w:rFonts w:ascii="helv" w:hAnsi="helv" w:eastAsia="helv"/>
          <w:color w:val="1A1E24"/>
          <w:sz w:val="21"/>
        </w:rPr>
        <w:t>CEO, Vigilance Securities</w:t>
      </w:r>
    </w:p>
    <w:p>
      <w:pPr>
        <w:autoSpaceDN w:val="0"/>
        <w:tabs>
          <w:tab w:pos="8968" w:val="left"/>
        </w:tabs>
        <w:autoSpaceDE w:val="0"/>
        <w:widowControl/>
        <w:spacing w:line="274" w:lineRule="exact" w:before="276" w:after="0"/>
        <w:ind w:left="3218" w:right="72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Ms. Angela Wacheke </w:t>
      </w:r>
      <w:r>
        <w:tab/>
      </w:r>
      <w:r>
        <w:rPr>
          <w:spacing w:val="-10"/>
          <w:rFonts w:ascii="helv" w:hAnsi="helv" w:eastAsia="helv"/>
          <w:color w:val="404B5B"/>
          <w:sz w:val="21"/>
        </w:rPr>
        <w:t xml:space="preserve">+254 710 548 900 </w:t>
      </w:r>
      <w:r>
        <w:br/>
      </w:r>
      <w:r>
        <w:rPr>
          <w:spacing w:val="-10"/>
          <w:rFonts w:ascii="helv" w:hAnsi="helv" w:eastAsia="helv"/>
          <w:color w:val="1A1E24"/>
          <w:sz w:val="21"/>
        </w:rPr>
        <w:t>CEO, Cellpoint Communications Ltd</w:t>
      </w:r>
    </w:p>
    <w:p>
      <w:pPr>
        <w:autoSpaceDN w:val="0"/>
        <w:tabs>
          <w:tab w:pos="8968" w:val="left"/>
        </w:tabs>
        <w:autoSpaceDE w:val="0"/>
        <w:widowControl/>
        <w:spacing w:line="276" w:lineRule="exact" w:before="274" w:after="0"/>
        <w:ind w:left="3218" w:right="72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Mr.Ismail Dawood </w:t>
      </w:r>
      <w:r>
        <w:tab/>
      </w:r>
      <w:r>
        <w:rPr>
          <w:spacing w:val="-10"/>
          <w:rFonts w:ascii="helv" w:hAnsi="helv" w:eastAsia="helv"/>
          <w:color w:val="404B5B"/>
          <w:sz w:val="21"/>
        </w:rPr>
        <w:t xml:space="preserve">+255 712 257 879 </w:t>
      </w:r>
      <w:r>
        <w:br/>
      </w:r>
      <w:r>
        <w:rPr>
          <w:spacing w:val="-10"/>
          <w:rFonts w:ascii="helv" w:hAnsi="helv" w:eastAsia="helv"/>
          <w:color w:val="1A1E24"/>
          <w:sz w:val="21"/>
        </w:rPr>
        <w:t>CEO, Alfazulu Travel Agency</w:t>
      </w:r>
    </w:p>
    <w:p>
      <w:pPr>
        <w:autoSpaceDN w:val="0"/>
        <w:tabs>
          <w:tab w:pos="8984" w:val="left"/>
        </w:tabs>
        <w:autoSpaceDE w:val="0"/>
        <w:widowControl/>
        <w:spacing w:line="274" w:lineRule="exact" w:before="276" w:after="0"/>
        <w:ind w:left="3218" w:right="72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Mr.William Kagoroba </w:t>
      </w:r>
      <w:r>
        <w:tab/>
      </w:r>
      <w:r>
        <w:rPr>
          <w:spacing w:val="-10"/>
          <w:rFonts w:ascii="helv" w:hAnsi="helv" w:eastAsia="helv"/>
          <w:color w:val="404B5B"/>
          <w:sz w:val="21"/>
        </w:rPr>
        <w:t xml:space="preserve">+255 713 330 411 </w:t>
      </w:r>
      <w:r>
        <w:br/>
      </w:r>
      <w:r>
        <w:rPr>
          <w:spacing w:val="-10"/>
          <w:rFonts w:ascii="helv" w:hAnsi="helv" w:eastAsia="helv"/>
          <w:color w:val="1A1E24"/>
          <w:sz w:val="21"/>
        </w:rPr>
        <w:t>HR Manager, Sea Cliff Hotel</w:t>
      </w:r>
    </w:p>
    <w:p>
      <w:pPr>
        <w:autoSpaceDN w:val="0"/>
        <w:tabs>
          <w:tab w:pos="8968" w:val="left"/>
        </w:tabs>
        <w:autoSpaceDE w:val="0"/>
        <w:widowControl/>
        <w:spacing w:line="274" w:lineRule="exact" w:before="278" w:after="0"/>
        <w:ind w:left="3218" w:right="720" w:firstLine="0"/>
        <w:jc w:val="left"/>
      </w:pPr>
      <w:r>
        <w:rPr>
          <w:spacing w:val="-10"/>
          <w:rFonts w:ascii="helv" w:hAnsi="helv" w:eastAsia="helv"/>
          <w:color w:val="1A1E24"/>
          <w:sz w:val="21"/>
        </w:rPr>
        <w:t xml:space="preserve">Ms. Cynthia Atieno </w:t>
      </w:r>
      <w:r>
        <w:tab/>
      </w:r>
      <w:r>
        <w:rPr>
          <w:spacing w:val="-10"/>
          <w:rFonts w:ascii="helv" w:hAnsi="helv" w:eastAsia="helv"/>
          <w:color w:val="404B5B"/>
          <w:sz w:val="21"/>
        </w:rPr>
        <w:t xml:space="preserve">+255 777 907 906 </w:t>
      </w:r>
      <w:r>
        <w:br/>
      </w:r>
      <w:r>
        <w:rPr>
          <w:spacing w:val="-10"/>
          <w:rFonts w:ascii="helv" w:hAnsi="helv" w:eastAsia="helv"/>
          <w:color w:val="1A1E24"/>
          <w:sz w:val="21"/>
        </w:rPr>
        <w:t>Managing Director, Royal Mirage Hotel</w:t>
      </w:r>
    </w:p>
    <w:sectPr w:rsidR="00FC693F" w:rsidRPr="0006063C" w:rsidSect="00034616">
      <w:pgSz w:w="11918" w:h="16858"/>
      <w:pgMar w:top="240" w:right="240" w:bottom="2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